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26" w:rsidRDefault="005F562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-158115</wp:posOffset>
            </wp:positionV>
            <wp:extent cx="7190105" cy="9845675"/>
            <wp:effectExtent l="19050" t="0" r="0" b="0"/>
            <wp:wrapTight wrapText="bothSides">
              <wp:wrapPolygon edited="0">
                <wp:start x="-57" y="0"/>
                <wp:lineTo x="-57" y="21565"/>
                <wp:lineTo x="21575" y="21565"/>
                <wp:lineTo x="21575" y="0"/>
                <wp:lineTo x="-57" y="0"/>
              </wp:wrapPolygon>
            </wp:wrapTight>
            <wp:docPr id="1" name="Рисунок 1" descr="C:\Users\ДС-81\Desktop\на сайт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81\Desktop\на сайт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984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626" w:rsidRPr="005F5626" w:rsidRDefault="005F5626" w:rsidP="005F56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62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5F5626" w:rsidRPr="005F5626" w:rsidRDefault="005F5626" w:rsidP="005F56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626">
        <w:rPr>
          <w:rFonts w:ascii="Times New Roman" w:eastAsia="Times New Roman" w:hAnsi="Times New Roman" w:cs="Times New Roman"/>
          <w:sz w:val="24"/>
          <w:szCs w:val="24"/>
        </w:rPr>
        <w:t xml:space="preserve">заведующий  МДОУ   </w:t>
      </w:r>
    </w:p>
    <w:p w:rsidR="005F5626" w:rsidRPr="005F5626" w:rsidRDefault="005F5626" w:rsidP="005F56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626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81»</w:t>
      </w:r>
    </w:p>
    <w:p w:rsidR="005F5626" w:rsidRPr="005F5626" w:rsidRDefault="005F5626" w:rsidP="005F56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626">
        <w:rPr>
          <w:rFonts w:ascii="Times New Roman" w:eastAsia="Times New Roman" w:hAnsi="Times New Roman" w:cs="Times New Roman"/>
          <w:sz w:val="24"/>
          <w:szCs w:val="24"/>
        </w:rPr>
        <w:t xml:space="preserve">«___»___________2017г.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626" w:rsidRPr="005F5626" w:rsidRDefault="005F5626" w:rsidP="005F56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F56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 ____________Е.Ю. Козырева</w:t>
      </w:r>
    </w:p>
    <w:p w:rsidR="005F5626" w:rsidRPr="005F5626" w:rsidRDefault="005F5626" w:rsidP="005F5626">
      <w:pPr>
        <w:rPr>
          <w:rFonts w:ascii="Times New Roman" w:hAnsi="Times New Roman" w:cs="Times New Roman"/>
          <w:sz w:val="24"/>
          <w:szCs w:val="24"/>
        </w:rPr>
      </w:pPr>
      <w:r w:rsidRPr="005F56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5626" w:rsidRPr="005F5626" w:rsidRDefault="005F5626" w:rsidP="005F562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562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МДОУ «Детский сад № 81 для детей раннего возраста», реализующего основную общеобразовательную программу дошкольного образования на основе содержания «От рождения до школы» под редакцией Н.Е. </w:t>
      </w:r>
      <w:proofErr w:type="spellStart"/>
      <w:r w:rsidRPr="005F5626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5F5626">
        <w:rPr>
          <w:rFonts w:ascii="Times New Roman" w:hAnsi="Times New Roman" w:cs="Times New Roman"/>
          <w:b/>
          <w:sz w:val="24"/>
          <w:szCs w:val="24"/>
        </w:rPr>
        <w:t>, Т.С. Комаровой, М.А. Васильевой.</w:t>
      </w:r>
    </w:p>
    <w:p w:rsidR="005F5626" w:rsidRPr="005F5626" w:rsidRDefault="005F5626" w:rsidP="005F562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5626" w:rsidRPr="00DA659F" w:rsidRDefault="005F5626" w:rsidP="005F5626">
      <w:pPr>
        <w:rPr>
          <w:i/>
        </w:rPr>
      </w:pPr>
      <w:r w:rsidRPr="00DA659F">
        <w:rPr>
          <w:i/>
        </w:rPr>
        <w:t xml:space="preserve">План и расписание </w:t>
      </w:r>
      <w:r>
        <w:rPr>
          <w:i/>
        </w:rPr>
        <w:t>О</w:t>
      </w:r>
      <w:r w:rsidRPr="00DA659F">
        <w:rPr>
          <w:i/>
        </w:rPr>
        <w:t xml:space="preserve">ОД </w:t>
      </w:r>
      <w:proofErr w:type="gramStart"/>
      <w:r w:rsidRPr="00DA659F">
        <w:rPr>
          <w:i/>
        </w:rPr>
        <w:t>разработаны</w:t>
      </w:r>
      <w:proofErr w:type="gramEnd"/>
      <w:r w:rsidRPr="00DA659F">
        <w:rPr>
          <w:i/>
        </w:rPr>
        <w:t xml:space="preserve"> в соответствии:</w:t>
      </w:r>
    </w:p>
    <w:p w:rsidR="005F5626" w:rsidRPr="00DD1B11" w:rsidRDefault="005F5626" w:rsidP="005F56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1B11">
        <w:rPr>
          <w:sz w:val="24"/>
          <w:szCs w:val="24"/>
        </w:rPr>
        <w:t>Законом РФ от 29.12.2012 г. № 273-ФЗ «Об образовании»;</w:t>
      </w:r>
    </w:p>
    <w:p w:rsidR="005F5626" w:rsidRPr="00DD1B11" w:rsidRDefault="005F5626" w:rsidP="005F56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1B11">
        <w:rPr>
          <w:sz w:val="24"/>
          <w:szCs w:val="24"/>
        </w:rPr>
        <w:t>«Об утверждении Порядка организации и осуществления образовательной деятельности по ООП», приказ Министерства образования и науки РФ от 30.08.2013 г. № 1014;</w:t>
      </w:r>
    </w:p>
    <w:p w:rsidR="005F5626" w:rsidRPr="00DD1B11" w:rsidRDefault="005F5626" w:rsidP="005F56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DD1B11">
        <w:rPr>
          <w:sz w:val="24"/>
          <w:szCs w:val="24"/>
        </w:rPr>
        <w:t xml:space="preserve">Санитарно-эпидемиологическими правилами и нормами </w:t>
      </w:r>
      <w:proofErr w:type="spellStart"/>
      <w:r w:rsidRPr="00DD1B11">
        <w:rPr>
          <w:sz w:val="24"/>
          <w:szCs w:val="24"/>
        </w:rPr>
        <w:t>СанПиН</w:t>
      </w:r>
      <w:proofErr w:type="spellEnd"/>
      <w:r w:rsidRPr="00DD1B11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учреждений, утверждёнными постановлением Главного государственного санитарного врача РФ от 15.05.2013 г. № 26;</w:t>
      </w:r>
      <w:proofErr w:type="gramEnd"/>
    </w:p>
    <w:p w:rsidR="005F5626" w:rsidRPr="00DD1B11" w:rsidRDefault="005F5626" w:rsidP="005F56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1B11">
        <w:rPr>
          <w:sz w:val="24"/>
          <w:szCs w:val="24"/>
        </w:rPr>
        <w:t>Письмом Министерства образования РФ от 14.03.2000 г. М 65/23-16 « О гигиенических требованиях к максимальной нагрузке на детей дошкольного возраста в организованных формах обучения»;</w:t>
      </w:r>
    </w:p>
    <w:p w:rsidR="005F5626" w:rsidRPr="00DD1B11" w:rsidRDefault="005F5626" w:rsidP="005F56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1B11">
        <w:rPr>
          <w:sz w:val="24"/>
          <w:szCs w:val="24"/>
        </w:rPr>
        <w:t>Письмом Министерства образования и науки РФ от 31.05.2007 г. № 03-1213 «О методических рекомендациях по отнесению ДОУ к определённому виду»;</w:t>
      </w:r>
    </w:p>
    <w:p w:rsidR="005F5626" w:rsidRPr="00DD1B11" w:rsidRDefault="005F5626" w:rsidP="005F56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1B11">
        <w:rPr>
          <w:sz w:val="24"/>
          <w:szCs w:val="24"/>
        </w:rPr>
        <w:t>Приказом Министерства образования и науки РФ от 17.10.2013 г. № 1155 «Об утверждении ФГОС дошкольного образования»;</w:t>
      </w:r>
    </w:p>
    <w:p w:rsidR="005F5626" w:rsidRPr="00DD1B11" w:rsidRDefault="005F5626" w:rsidP="005F562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1B11">
        <w:rPr>
          <w:sz w:val="24"/>
          <w:szCs w:val="24"/>
        </w:rPr>
        <w:t>Приказом № 251 от 22.07.2011 г. «Об утверждении примерных базисных планов для ОУ РК, реализующих ООП дошкольного образования».</w:t>
      </w:r>
    </w:p>
    <w:p w:rsidR="005F5626" w:rsidRPr="00DD1B11" w:rsidRDefault="005F5626" w:rsidP="005F5626">
      <w:pPr>
        <w:ind w:left="720"/>
        <w:jc w:val="both"/>
        <w:rPr>
          <w:b/>
          <w:i/>
        </w:rPr>
      </w:pPr>
    </w:p>
    <w:p w:rsidR="005F5626" w:rsidRPr="00DD1B11" w:rsidRDefault="005F5626" w:rsidP="005F5626">
      <w:pPr>
        <w:pStyle w:val="Style5"/>
        <w:widowControl/>
        <w:spacing w:line="276" w:lineRule="auto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В плане </w:t>
      </w:r>
      <w:r>
        <w:rPr>
          <w:rStyle w:val="FontStyle15"/>
          <w:rFonts w:ascii="Times New Roman" w:hAnsi="Times New Roman" w:cs="Times New Roman"/>
          <w:sz w:val="24"/>
          <w:szCs w:val="24"/>
        </w:rPr>
        <w:t>О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>ОД предложено распределение количество образовательной деятельности, дающее возможность использовать модульный подход, основанный на принципах дифференциации и вариативности.</w:t>
      </w:r>
    </w:p>
    <w:p w:rsidR="005F5626" w:rsidRPr="00DD1B11" w:rsidRDefault="005F5626" w:rsidP="005F5626">
      <w:pPr>
        <w:pStyle w:val="Style5"/>
        <w:widowControl/>
        <w:spacing w:line="276" w:lineRule="auto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Максимально допустимый объём недельной образовательной нагрузки соответствует нормативам, обозначенным в </w:t>
      </w:r>
      <w:proofErr w:type="spellStart"/>
      <w:r w:rsidRPr="00DD1B11">
        <w:rPr>
          <w:rFonts w:ascii="Times New Roman" w:eastAsia="Calibri" w:hAnsi="Times New Roman" w:cs="Times New Roman"/>
        </w:rPr>
        <w:t>СанПиН</w:t>
      </w:r>
      <w:proofErr w:type="spellEnd"/>
      <w:r w:rsidRPr="00DD1B11">
        <w:rPr>
          <w:rFonts w:ascii="Times New Roman" w:eastAsia="Calibri" w:hAnsi="Times New Roman" w:cs="Times New Roman"/>
        </w:rPr>
        <w:t xml:space="preserve"> 2.4.1.3049-13.</w:t>
      </w:r>
    </w:p>
    <w:p w:rsidR="005F5626" w:rsidRPr="00DD1B11" w:rsidRDefault="005F5626" w:rsidP="005F5626">
      <w:pPr>
        <w:pStyle w:val="Style5"/>
        <w:widowControl/>
        <w:spacing w:line="276" w:lineRule="auto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DD1B11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Объём недельной образовательной нагрузки составляет: в 1 группе раннего возраста -  часа 18 минут, во второй группе раннего возраста – 1 час 40 минут. </w:t>
      </w:r>
      <w:r w:rsidRPr="00DD1B11">
        <w:rPr>
          <w:rStyle w:val="FontStyle15"/>
          <w:rFonts w:ascii="Times New Roman" w:hAnsi="Times New Roman" w:cs="Times New Roman"/>
          <w:spacing w:val="-2"/>
          <w:sz w:val="24"/>
          <w:szCs w:val="24"/>
        </w:rPr>
        <w:t xml:space="preserve">Продолжительность НОД в 1 группе раннего возраста  - 8 мин., 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во  второй группе раннего возраста </w:t>
      </w:r>
      <w:r w:rsidRPr="00DD1B11">
        <w:rPr>
          <w:rStyle w:val="FontStyle15"/>
          <w:rFonts w:ascii="Times New Roman" w:hAnsi="Times New Roman" w:cs="Times New Roman"/>
          <w:spacing w:val="-2"/>
          <w:sz w:val="24"/>
          <w:szCs w:val="24"/>
        </w:rPr>
        <w:t>– 10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 мин.</w:t>
      </w:r>
    </w:p>
    <w:p w:rsidR="005F5626" w:rsidRPr="00DD1B11" w:rsidRDefault="005F5626" w:rsidP="005F5626">
      <w:pPr>
        <w:pStyle w:val="Style5"/>
        <w:widowControl/>
        <w:spacing w:line="276" w:lineRule="auto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>В первой группе раннего возраста НОД по образовательным областям не предусматривается. Всё обучение проходит в играх-занятиях. Вариативная часть предусматривает реализацию программы по адаптации детей раннего возраста.</w:t>
      </w:r>
    </w:p>
    <w:p w:rsidR="005F5626" w:rsidRPr="00DD1B11" w:rsidRDefault="005F5626" w:rsidP="005F5626">
      <w:pPr>
        <w:pStyle w:val="a3"/>
        <w:spacing w:after="0" w:line="276" w:lineRule="auto"/>
        <w:ind w:left="1080"/>
        <w:jc w:val="both"/>
        <w:rPr>
          <w:b/>
          <w:i/>
          <w:sz w:val="24"/>
          <w:szCs w:val="24"/>
        </w:rPr>
      </w:pPr>
    </w:p>
    <w:p w:rsidR="005F5626" w:rsidRPr="00DD1B11" w:rsidRDefault="005F5626" w:rsidP="005F5626">
      <w:pPr>
        <w:pStyle w:val="Style5"/>
        <w:widowControl/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>Во второй группе раннего возраста в  план включены 4 направления, обеспечивающие познавательно-речевое, социально-личностное, художественно-эстетическое и физическое развитие детей. Каждому направлению соответствуют определённые образовательные области:</w:t>
      </w:r>
    </w:p>
    <w:p w:rsidR="005F5626" w:rsidRPr="00DD1B11" w:rsidRDefault="005F5626" w:rsidP="005F5626">
      <w:pPr>
        <w:pStyle w:val="Style5"/>
        <w:widowControl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F5626" w:rsidRPr="00DD1B11" w:rsidRDefault="005F5626" w:rsidP="005F5626">
      <w:pPr>
        <w:pStyle w:val="Style5"/>
        <w:widowControl/>
        <w:numPr>
          <w:ilvl w:val="0"/>
          <w:numId w:val="3"/>
        </w:numPr>
        <w:spacing w:line="276" w:lineRule="auto"/>
        <w:ind w:left="0" w:firstLine="0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DD1B11">
        <w:rPr>
          <w:rStyle w:val="FontStyle16"/>
          <w:rFonts w:ascii="Times New Roman" w:hAnsi="Times New Roman" w:cs="Times New Roman"/>
          <w:sz w:val="24"/>
          <w:szCs w:val="24"/>
        </w:rPr>
        <w:t xml:space="preserve">Познавательно-речевое направление 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- ОО «Познавательное развитие», «Речевое развитие». Образовательная область «Познавательное развитие » состоит из НОД </w:t>
      </w:r>
      <w:proofErr w:type="spellStart"/>
      <w:r w:rsidRPr="00DD1B11">
        <w:rPr>
          <w:rStyle w:val="FontStyle15"/>
          <w:rFonts w:ascii="Times New Roman" w:hAnsi="Times New Roman" w:cs="Times New Roman"/>
          <w:sz w:val="24"/>
          <w:szCs w:val="24"/>
        </w:rPr>
        <w:t>поребёнок</w:t>
      </w:r>
      <w:proofErr w:type="spellEnd"/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 и окружающий мир. Содержание образовательной области «Речевое развитие реализуется в НОД - развитие речи, чтение художественной литературы вынесено в ежедневное чтение.</w:t>
      </w:r>
    </w:p>
    <w:p w:rsidR="005F5626" w:rsidRPr="00DD1B11" w:rsidRDefault="005F5626" w:rsidP="005F5626">
      <w:pPr>
        <w:pStyle w:val="Style5"/>
        <w:widowControl/>
        <w:numPr>
          <w:ilvl w:val="0"/>
          <w:numId w:val="3"/>
        </w:numPr>
        <w:spacing w:line="276" w:lineRule="auto"/>
        <w:ind w:left="0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DD1B11">
        <w:rPr>
          <w:rStyle w:val="FontStyle16"/>
          <w:rFonts w:ascii="Times New Roman" w:hAnsi="Times New Roman" w:cs="Times New Roman"/>
          <w:sz w:val="24"/>
          <w:szCs w:val="24"/>
        </w:rPr>
        <w:t xml:space="preserve">Художественно-эстетическое направление 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>включает в себя ОО «Художественно-эстетическое развитие» и «Музыка». Задачи по художественно-эстетическому развитию решаются через рисование, лепку. НОД по рисованию - 1 раз в неделю, лепка –1раз в неделю. Музыка - 2 раза в неделю.</w:t>
      </w:r>
    </w:p>
    <w:p w:rsidR="005F5626" w:rsidRPr="00DD1B11" w:rsidRDefault="005F5626" w:rsidP="005F5626">
      <w:pPr>
        <w:pStyle w:val="Style5"/>
        <w:widowControl/>
        <w:numPr>
          <w:ilvl w:val="0"/>
          <w:numId w:val="3"/>
        </w:numPr>
        <w:spacing w:line="276" w:lineRule="auto"/>
        <w:ind w:left="0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DD1B11">
        <w:rPr>
          <w:rStyle w:val="FontStyle16"/>
          <w:rFonts w:ascii="Times New Roman" w:hAnsi="Times New Roman" w:cs="Times New Roman"/>
          <w:sz w:val="24"/>
          <w:szCs w:val="24"/>
        </w:rPr>
        <w:t xml:space="preserve">Физическое направление 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>- ОО «Физическое развитие». Развитие движений предусматривает НОД 3 раза в неделю (1 раз в неделю на улице).</w:t>
      </w:r>
    </w:p>
    <w:p w:rsidR="005F5626" w:rsidRPr="00DD1B11" w:rsidRDefault="005F5626" w:rsidP="005F5626">
      <w:pPr>
        <w:pStyle w:val="a3"/>
        <w:spacing w:after="0" w:line="276" w:lineRule="auto"/>
        <w:ind w:left="1080"/>
        <w:jc w:val="both"/>
        <w:rPr>
          <w:b/>
          <w:i/>
          <w:sz w:val="24"/>
          <w:szCs w:val="24"/>
        </w:rPr>
      </w:pPr>
    </w:p>
    <w:p w:rsidR="005F5626" w:rsidRPr="00DD1B11" w:rsidRDefault="005F5626" w:rsidP="005F5626">
      <w:pPr>
        <w:pStyle w:val="Style7"/>
        <w:widowControl/>
        <w:spacing w:line="276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Реализация планов </w:t>
      </w:r>
      <w:r>
        <w:rPr>
          <w:rStyle w:val="FontStyle15"/>
          <w:rFonts w:ascii="Times New Roman" w:hAnsi="Times New Roman" w:cs="Times New Roman"/>
          <w:sz w:val="24"/>
          <w:szCs w:val="24"/>
        </w:rPr>
        <w:t>О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>ОД предполагает обязательный учёт принципов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F5626" w:rsidRPr="00DD1B11" w:rsidRDefault="005F5626" w:rsidP="005F5626">
      <w:pPr>
        <w:jc w:val="both"/>
        <w:rPr>
          <w:b/>
          <w:i/>
        </w:rPr>
      </w:pPr>
    </w:p>
    <w:p w:rsidR="005F5626" w:rsidRPr="00DD1B11" w:rsidRDefault="005F5626" w:rsidP="005F5626">
      <w:pPr>
        <w:jc w:val="both"/>
      </w:pPr>
      <w:r w:rsidRPr="00DD1B11">
        <w:t xml:space="preserve">Таким образом, общее астрономическое время </w:t>
      </w:r>
      <w:r>
        <w:rPr>
          <w:bCs/>
        </w:rPr>
        <w:t>О</w:t>
      </w:r>
      <w:r w:rsidRPr="00DD1B11">
        <w:rPr>
          <w:bCs/>
        </w:rPr>
        <w:t>ОД</w:t>
      </w:r>
      <w:r w:rsidRPr="00DD1B11">
        <w:t xml:space="preserve"> в неделю по возрастным группам:</w:t>
      </w:r>
    </w:p>
    <w:p w:rsidR="005F5626" w:rsidRPr="00DD1B11" w:rsidRDefault="005F5626" w:rsidP="005F5626">
      <w:pPr>
        <w:pStyle w:val="a3"/>
        <w:spacing w:line="276" w:lineRule="auto"/>
        <w:jc w:val="both"/>
        <w:rPr>
          <w:i/>
          <w:sz w:val="24"/>
          <w:szCs w:val="24"/>
          <w:u w:val="single"/>
        </w:rPr>
      </w:pPr>
      <w:r w:rsidRPr="00DD1B11">
        <w:rPr>
          <w:i/>
          <w:sz w:val="24"/>
          <w:szCs w:val="24"/>
          <w:u w:val="single"/>
        </w:rPr>
        <w:t xml:space="preserve"> Базовая часть:</w:t>
      </w:r>
    </w:p>
    <w:p w:rsidR="005F5626" w:rsidRPr="00DD1B11" w:rsidRDefault="005F5626" w:rsidP="005F5626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DD1B11">
        <w:rPr>
          <w:sz w:val="24"/>
          <w:szCs w:val="24"/>
        </w:rPr>
        <w:t xml:space="preserve">1 группа раннего возраста – 88 мин. (10 </w:t>
      </w:r>
      <w:r>
        <w:rPr>
          <w:bCs/>
          <w:sz w:val="24"/>
          <w:szCs w:val="24"/>
        </w:rPr>
        <w:t>О</w:t>
      </w:r>
      <w:r w:rsidRPr="00DD1B11">
        <w:rPr>
          <w:bCs/>
          <w:sz w:val="24"/>
          <w:szCs w:val="24"/>
        </w:rPr>
        <w:t>ОД</w:t>
      </w:r>
      <w:r w:rsidRPr="00DD1B11">
        <w:rPr>
          <w:sz w:val="24"/>
          <w:szCs w:val="24"/>
        </w:rPr>
        <w:t>)</w:t>
      </w:r>
    </w:p>
    <w:p w:rsidR="005F5626" w:rsidRPr="00DD1B11" w:rsidRDefault="005F5626" w:rsidP="005F5626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DD1B11">
        <w:rPr>
          <w:sz w:val="24"/>
          <w:szCs w:val="24"/>
        </w:rPr>
        <w:t xml:space="preserve">2  группа раннего возраста – 100 мин. (10 </w:t>
      </w:r>
      <w:r>
        <w:rPr>
          <w:bCs/>
          <w:sz w:val="24"/>
          <w:szCs w:val="24"/>
        </w:rPr>
        <w:t>О</w:t>
      </w:r>
      <w:r w:rsidRPr="00DD1B11">
        <w:rPr>
          <w:bCs/>
          <w:sz w:val="24"/>
          <w:szCs w:val="24"/>
        </w:rPr>
        <w:t>ОД</w:t>
      </w:r>
      <w:r w:rsidRPr="00DD1B11">
        <w:rPr>
          <w:sz w:val="24"/>
          <w:szCs w:val="24"/>
        </w:rPr>
        <w:t>)</w:t>
      </w:r>
    </w:p>
    <w:p w:rsidR="005F5626" w:rsidRPr="00DD1B11" w:rsidRDefault="005F5626" w:rsidP="005F5626">
      <w:pPr>
        <w:pStyle w:val="a3"/>
        <w:spacing w:after="0" w:line="276" w:lineRule="auto"/>
        <w:ind w:left="426"/>
        <w:jc w:val="both"/>
        <w:rPr>
          <w:sz w:val="24"/>
          <w:szCs w:val="24"/>
        </w:rPr>
      </w:pPr>
      <w:r w:rsidRPr="00DD1B11">
        <w:rPr>
          <w:i/>
          <w:sz w:val="24"/>
          <w:szCs w:val="24"/>
          <w:u w:val="single"/>
        </w:rPr>
        <w:t>Вариативная часть:</w:t>
      </w:r>
    </w:p>
    <w:p w:rsidR="005F5626" w:rsidRDefault="005F5626" w:rsidP="005F5626">
      <w:pPr>
        <w:pStyle w:val="Style5"/>
        <w:widowControl/>
        <w:spacing w:line="276" w:lineRule="auto"/>
        <w:rPr>
          <w:rStyle w:val="FontStyle16"/>
          <w:rFonts w:ascii="Times New Roman" w:hAnsi="Times New Roman" w:cs="Times New Roman"/>
        </w:rPr>
      </w:pPr>
      <w:r w:rsidRPr="00DD1B11">
        <w:rPr>
          <w:rStyle w:val="FontStyle18"/>
          <w:rFonts w:ascii="Times New Roman" w:hAnsi="Times New Roman" w:cs="Times New Roman"/>
        </w:rPr>
        <w:t xml:space="preserve">Сопровождение семьи и детей раннего возраста к условиям адаптации в ДОУ,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которая 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 реализуется во </w:t>
      </w:r>
      <w:r>
        <w:rPr>
          <w:rStyle w:val="FontStyle15"/>
          <w:rFonts w:ascii="Times New Roman" w:hAnsi="Times New Roman" w:cs="Times New Roman"/>
          <w:sz w:val="24"/>
          <w:szCs w:val="24"/>
        </w:rPr>
        <w:t>1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 группах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DD1B11">
        <w:rPr>
          <w:rStyle w:val="FontStyle15"/>
          <w:rFonts w:ascii="Times New Roman" w:hAnsi="Times New Roman" w:cs="Times New Roman"/>
          <w:sz w:val="24"/>
          <w:szCs w:val="24"/>
        </w:rPr>
        <w:t xml:space="preserve"> через режимные моменты,</w:t>
      </w:r>
      <w:r w:rsidRPr="00597665">
        <w:rPr>
          <w:rStyle w:val="FontStyle15"/>
          <w:rFonts w:ascii="Times New Roman" w:hAnsi="Times New Roman" w:cs="Times New Roman"/>
          <w:sz w:val="24"/>
          <w:szCs w:val="24"/>
        </w:rPr>
        <w:t xml:space="preserve"> в самостоятельной деятельности детей и в совме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стной деятельности 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взрослым.</w:t>
      </w:r>
    </w:p>
    <w:p w:rsidR="005F5626" w:rsidRDefault="005F5626" w:rsidP="005F5626">
      <w:pPr>
        <w:pStyle w:val="Style11"/>
        <w:widowControl/>
        <w:spacing w:line="276" w:lineRule="auto"/>
        <w:ind w:left="398" w:firstLine="31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 xml:space="preserve">В дни каникул </w:t>
      </w:r>
    </w:p>
    <w:p w:rsidR="005F5626" w:rsidRPr="00597665" w:rsidRDefault="005F5626" w:rsidP="005F5626">
      <w:pPr>
        <w:pStyle w:val="Style11"/>
        <w:widowControl/>
        <w:spacing w:line="276" w:lineRule="auto"/>
        <w:ind w:left="398" w:firstLine="310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О</w:t>
      </w:r>
      <w:r w:rsidRPr="00597665">
        <w:rPr>
          <w:rStyle w:val="FontStyle16"/>
          <w:rFonts w:ascii="Times New Roman" w:hAnsi="Times New Roman" w:cs="Times New Roman"/>
        </w:rPr>
        <w:t>ОД не проводится:</w:t>
      </w:r>
    </w:p>
    <w:p w:rsidR="005F5626" w:rsidRDefault="005F5626" w:rsidP="005F5626">
      <w:pPr>
        <w:pStyle w:val="Style9"/>
        <w:widowControl/>
        <w:numPr>
          <w:ilvl w:val="0"/>
          <w:numId w:val="4"/>
        </w:numPr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зимние каникулы с 09 января  по 12 января.</w:t>
      </w:r>
    </w:p>
    <w:p w:rsidR="005F5626" w:rsidRDefault="005F5626" w:rsidP="005F5626">
      <w:pPr>
        <w:pStyle w:val="Style9"/>
        <w:widowControl/>
        <w:numPr>
          <w:ilvl w:val="0"/>
          <w:numId w:val="4"/>
        </w:numPr>
        <w:spacing w:line="276" w:lineRule="auto"/>
      </w:pPr>
      <w:r w:rsidRPr="00EC0174">
        <w:rPr>
          <w:rStyle w:val="FontStyle15"/>
          <w:rFonts w:ascii="Times New Roman" w:hAnsi="Times New Roman" w:cs="Times New Roman"/>
          <w:sz w:val="24"/>
          <w:szCs w:val="24"/>
        </w:rPr>
        <w:t>Летние каникулы с 1 июня по 31 августа.</w:t>
      </w:r>
    </w:p>
    <w:p w:rsidR="005F5626" w:rsidRPr="00DD1B11" w:rsidRDefault="005F5626" w:rsidP="005F5626">
      <w:pPr>
        <w:jc w:val="both"/>
        <w:rPr>
          <w:sz w:val="28"/>
          <w:szCs w:val="28"/>
        </w:rPr>
      </w:pPr>
    </w:p>
    <w:p w:rsidR="005F5626" w:rsidRDefault="005F5626" w:rsidP="005F5626"/>
    <w:p w:rsidR="005F5626" w:rsidRDefault="005F5626"/>
    <w:p w:rsidR="005F5626" w:rsidRDefault="005F5626"/>
    <w:p w:rsidR="005F5626" w:rsidRDefault="005F5626"/>
    <w:p w:rsidR="005F5626" w:rsidRDefault="005F5626"/>
    <w:p w:rsidR="005F5626" w:rsidRDefault="005F5626"/>
    <w:sectPr w:rsidR="005F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25D575C"/>
    <w:multiLevelType w:val="hybridMultilevel"/>
    <w:tmpl w:val="3A2ACBE4"/>
    <w:lvl w:ilvl="0" w:tplc="D1FC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3D12"/>
    <w:multiLevelType w:val="hybridMultilevel"/>
    <w:tmpl w:val="F516DECE"/>
    <w:lvl w:ilvl="0" w:tplc="0CB62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626"/>
    <w:rsid w:val="005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5626"/>
    <w:pPr>
      <w:widowControl w:val="0"/>
      <w:suppressAutoHyphens/>
      <w:spacing w:line="240" w:lineRule="auto"/>
      <w:ind w:left="720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5F5626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basedOn w:val="a0"/>
    <w:uiPriority w:val="99"/>
    <w:rsid w:val="005F5626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a0"/>
    <w:uiPriority w:val="99"/>
    <w:rsid w:val="005F5626"/>
    <w:rPr>
      <w:rFonts w:ascii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5F5626"/>
    <w:pPr>
      <w:widowControl w:val="0"/>
      <w:autoSpaceDE w:val="0"/>
      <w:autoSpaceDN w:val="0"/>
      <w:adjustRightInd w:val="0"/>
      <w:spacing w:after="0" w:line="341" w:lineRule="exact"/>
      <w:ind w:firstLine="394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5F5626"/>
    <w:pPr>
      <w:widowControl w:val="0"/>
      <w:autoSpaceDE w:val="0"/>
      <w:autoSpaceDN w:val="0"/>
      <w:adjustRightInd w:val="0"/>
      <w:spacing w:after="0" w:line="538" w:lineRule="exact"/>
      <w:jc w:val="both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5F5626"/>
    <w:pPr>
      <w:widowControl w:val="0"/>
      <w:autoSpaceDE w:val="0"/>
      <w:autoSpaceDN w:val="0"/>
      <w:adjustRightInd w:val="0"/>
      <w:spacing w:after="0" w:line="336" w:lineRule="exact"/>
      <w:ind w:firstLine="278"/>
      <w:jc w:val="both"/>
    </w:pPr>
    <w:rPr>
      <w:rFonts w:ascii="Calibri" w:hAnsi="Calibri"/>
      <w:sz w:val="24"/>
      <w:szCs w:val="24"/>
    </w:rPr>
  </w:style>
  <w:style w:type="character" w:customStyle="1" w:styleId="FontStyle18">
    <w:name w:val="Font Style18"/>
    <w:basedOn w:val="a0"/>
    <w:uiPriority w:val="99"/>
    <w:rsid w:val="005F5626"/>
    <w:rPr>
      <w:rFonts w:ascii="Calibri" w:hAnsi="Calibri" w:cs="Calibri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ДС-81</dc:creator>
  <cp:keywords/>
  <dc:description/>
  <cp:lastModifiedBy>ДС-81</cp:lastModifiedBy>
  <cp:revision>2</cp:revision>
  <dcterms:created xsi:type="dcterms:W3CDTF">2017-09-08T13:53:00Z</dcterms:created>
  <dcterms:modified xsi:type="dcterms:W3CDTF">2017-09-08T13:54:00Z</dcterms:modified>
</cp:coreProperties>
</file>